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4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28"/>
        <w:gridCol w:w="3060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bookmarkStart w:id="0" w:name="_Toc134510877"/>
            <w:r>
              <w:rPr>
                <w:rFonts w:hint="eastAsia" w:eastAsia="楷体_GB2312"/>
                <w:sz w:val="24"/>
              </w:rPr>
              <w:t>项目编号</w:t>
            </w:r>
          </w:p>
        </w:tc>
        <w:tc>
          <w:tcPr>
            <w:tcW w:w="3588" w:type="dxa"/>
            <w:gridSpan w:val="2"/>
            <w:vAlign w:val="center"/>
          </w:tcPr>
          <w:p/>
        </w:tc>
        <w:tc>
          <w:tcPr>
            <w:tcW w:w="41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righ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w w:val="150"/>
                <w:sz w:val="24"/>
              </w:rPr>
              <w:t>B.人文社科类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所属学科</w:t>
            </w:r>
          </w:p>
        </w:tc>
        <w:tc>
          <w:tcPr>
            <w:tcW w:w="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0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1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专项经费项目类别</w:t>
            </w:r>
          </w:p>
        </w:tc>
        <w:tc>
          <w:tcPr>
            <w:tcW w:w="35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楷体_GB2312"/>
                <w:b/>
                <w:sz w:val="24"/>
              </w:rPr>
            </w:pPr>
          </w:p>
        </w:tc>
        <w:tc>
          <w:tcPr>
            <w:tcW w:w="41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416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left"/>
            </w:pPr>
          </w:p>
        </w:tc>
      </w:tr>
      <w:bookmarkEnd w:id="0"/>
    </w:tbl>
    <w:p>
      <w:pPr>
        <w:tabs>
          <w:tab w:val="center" w:pos="4513"/>
          <w:tab w:val="right" w:pos="9026"/>
        </w:tabs>
        <w:spacing w:before="780" w:beforeLines="250"/>
        <w:jc w:val="left"/>
        <w:rPr>
          <w:rFonts w:ascii="楷体_GB2312" w:hAnsi="宋体" w:eastAsia="楷体_GB2312"/>
          <w:b/>
          <w:sz w:val="48"/>
          <w:szCs w:val="48"/>
          <w:u w:val="single"/>
        </w:rPr>
      </w:pPr>
      <w:r>
        <w:rPr>
          <w:rFonts w:ascii="楷体_GB2312" w:hAnsi="宋体" w:eastAsia="楷体_GB2312"/>
          <w:b/>
          <w:sz w:val="48"/>
          <w:szCs w:val="48"/>
        </w:rPr>
        <w:tab/>
      </w:r>
      <w:r>
        <w:rPr>
          <w:rFonts w:hint="eastAsia" w:ascii="楷体_GB2312" w:hAnsi="宋体" w:eastAsia="楷体_GB2312"/>
          <w:b/>
          <w:sz w:val="48"/>
          <w:szCs w:val="48"/>
          <w:lang w:val="en-US" w:eastAsia="zh-CN"/>
        </w:rPr>
        <w:t>陕西省教育厅</w:t>
      </w:r>
      <w:r>
        <w:rPr>
          <w:rFonts w:ascii="楷体_GB2312" w:hAnsi="宋体" w:eastAsia="楷体_GB2312"/>
          <w:b/>
          <w:sz w:val="48"/>
          <w:szCs w:val="48"/>
        </w:rPr>
        <w:tab/>
      </w:r>
    </w:p>
    <w:p>
      <w:pPr>
        <w:spacing w:before="468" w:beforeLines="150" w:after="1560" w:afterLines="500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专项经费科研项目申请书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起止时间：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申请金额：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项目负责人：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</w:rPr>
        <w:t>承担部门：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部门负责人（签章）：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</w:t>
      </w:r>
    </w:p>
    <w:p>
      <w:pPr>
        <w:spacing w:line="360" w:lineRule="auto"/>
        <w:ind w:firstLine="320" w:firstLineChars="100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申报日期：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                            </w:t>
      </w:r>
    </w:p>
    <w:p>
      <w:pPr>
        <w:spacing w:line="360" w:lineRule="auto"/>
        <w:ind w:firstLine="320" w:firstLineChars="100"/>
        <w:rPr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联系电话：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</w:rPr>
        <w:t xml:space="preserve">              </w:t>
      </w:r>
      <w:r>
        <w:rPr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     </w:t>
      </w:r>
    </w:p>
    <w:p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填表说明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一、申请书是申报</w:t>
      </w:r>
      <w:r>
        <w:rPr>
          <w:rFonts w:hint="eastAsia" w:ascii="宋体" w:hAnsi="宋体"/>
          <w:b w:val="0"/>
          <w:color w:val="auto"/>
          <w:sz w:val="24"/>
          <w:szCs w:val="24"/>
          <w:lang w:val="en-US" w:eastAsia="zh-CN"/>
        </w:rPr>
        <w:t>陕西省教育厅</w:t>
      </w:r>
      <w:r>
        <w:rPr>
          <w:rFonts w:hint="eastAsia" w:ascii="宋体" w:hAnsi="宋体"/>
          <w:b w:val="0"/>
          <w:color w:val="auto"/>
          <w:sz w:val="24"/>
          <w:szCs w:val="24"/>
        </w:rPr>
        <w:t>科研项目的依据之一，申请人必须仔细阅读、认真填写。申请书各项内容要实事求是地逐条填写，表达要明确、严谨。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二、本申请书为</w:t>
      </w:r>
      <w:r>
        <w:rPr>
          <w:rFonts w:ascii="宋体" w:hAnsi="宋体"/>
          <w:b w:val="0"/>
          <w:color w:val="auto"/>
          <w:sz w:val="24"/>
          <w:szCs w:val="24"/>
        </w:rPr>
        <w:t>A4</w:t>
      </w:r>
      <w:r>
        <w:rPr>
          <w:rFonts w:hint="eastAsia" w:ascii="宋体" w:hAnsi="宋体"/>
          <w:b w:val="0"/>
          <w:color w:val="auto"/>
          <w:sz w:val="24"/>
          <w:szCs w:val="24"/>
        </w:rPr>
        <w:t>开本，一式两份，于左侧装订成册；申请书各栏内容必须填在相应的文本框中，如超出原先设定的范围，请自行扩充文本框。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三、各栏目填写说明如下：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封    面——“项目编号”由科技处填写，“所属学科”栏参照本页下部方框内所列学科填写，不属方框内所列学科范围的可选其它学科。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项目名称——要确切反映申请资助项目的研究内容，最多不超过</w:t>
      </w:r>
      <w:r>
        <w:rPr>
          <w:rFonts w:hint="eastAsia" w:ascii="宋体" w:hAnsi="宋体"/>
          <w:b w:val="0"/>
          <w:color w:val="FF0000"/>
          <w:sz w:val="24"/>
          <w:szCs w:val="24"/>
        </w:rPr>
        <w:t>25</w:t>
      </w:r>
      <w:r>
        <w:rPr>
          <w:rFonts w:hint="eastAsia" w:ascii="宋体" w:hAnsi="宋体"/>
          <w:b w:val="0"/>
          <w:color w:val="auto"/>
          <w:sz w:val="24"/>
          <w:szCs w:val="24"/>
        </w:rPr>
        <w:t>个汉字。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起止年月——申请资助年限一般在一年以内，特殊情况不超过两年，起始年月一般以提出申请的当年下一月算起，终止年月以半年的整倍数计。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申请金额——请使用阿拉伯数字填写，勿使用汉字。填写时请注意单位为“元”。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项目负责人——如系二人以上联合申请的项目，只填写第一申请者的情况。</w:t>
      </w:r>
    </w:p>
    <w:p>
      <w:pPr>
        <w:pStyle w:val="3"/>
        <w:spacing w:line="360" w:lineRule="auto"/>
        <w:ind w:firstLine="480" w:firstLineChars="200"/>
        <w:rPr>
          <w:rFonts w:ascii="宋体" w:hAnsi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color w:val="auto"/>
          <w:sz w:val="24"/>
          <w:szCs w:val="24"/>
        </w:rPr>
        <w:t>四、字体要求：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中文采用国家正式公布实施的</w:t>
      </w:r>
      <w:r>
        <w:rPr>
          <w:rFonts w:hint="eastAsia" w:ascii="宋体" w:hAnsi="宋体"/>
          <w:sz w:val="24"/>
        </w:rPr>
        <w:t>宋体</w:t>
      </w:r>
      <w:r>
        <w:rPr>
          <w:rFonts w:ascii="宋体" w:hAnsi="宋体"/>
          <w:sz w:val="24"/>
        </w:rPr>
        <w:t>简化汉字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英文</w:t>
      </w:r>
      <w:r>
        <w:rPr>
          <w:rFonts w:hint="eastAsia" w:ascii="宋体" w:hAnsi="宋体"/>
          <w:sz w:val="24"/>
        </w:rPr>
        <w:t>、罗马字符</w:t>
      </w:r>
      <w:r>
        <w:rPr>
          <w:rFonts w:ascii="宋体" w:hAnsi="宋体"/>
          <w:sz w:val="24"/>
        </w:rPr>
        <w:t>和阿拉伯数字均应采用Times New Roman字体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文中采用的术语、符号、代号，全文必须统一，并符合规范化的要求。如果文中使用新的专业术语、缩略语、习惯用语，应加</w:t>
      </w:r>
      <w:r>
        <w:rPr>
          <w:rFonts w:hint="eastAsia" w:ascii="宋体" w:hAnsi="宋体"/>
          <w:sz w:val="24"/>
        </w:rPr>
        <w:t>尾注</w:t>
      </w:r>
      <w:r>
        <w:rPr>
          <w:rFonts w:ascii="宋体" w:hAnsi="宋体"/>
          <w:sz w:val="24"/>
        </w:rPr>
        <w:t>注释。国外新的专业术语、缩略语，必须在译文后用圆括号注明原文。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正文的中文采用小四号宋体，英文为小四号Times News Roman字体；表格中文字、图例说明采用五号宋体；表注采用小五号宋体。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字距和行距：</w:t>
      </w:r>
      <w:r>
        <w:rPr>
          <w:rFonts w:hint="eastAsia" w:ascii="宋体" w:hAnsi="宋体"/>
          <w:sz w:val="24"/>
        </w:rPr>
        <w:t>全文</w:t>
      </w:r>
      <w:r>
        <w:rPr>
          <w:rFonts w:ascii="宋体" w:hAnsi="宋体"/>
          <w:sz w:val="24"/>
        </w:rPr>
        <w:t>一律采用无网格</w:t>
      </w:r>
      <w:r>
        <w:rPr>
          <w:rFonts w:hint="eastAsia" w:ascii="宋体" w:hAnsi="宋体"/>
          <w:sz w:val="24"/>
        </w:rPr>
        <w:t>，行间距22磅</w:t>
      </w:r>
      <w:r>
        <w:rPr>
          <w:rFonts w:ascii="宋体" w:hAnsi="宋体"/>
          <w:sz w:val="24"/>
        </w:rPr>
        <w:t>，段前段后不空</w:t>
      </w:r>
      <w:r>
        <w:rPr>
          <w:rFonts w:hint="eastAsia" w:ascii="宋体" w:hAnsi="宋体"/>
          <w:sz w:val="24"/>
        </w:rPr>
        <w:t>行，首行缩进2字符</w:t>
      </w:r>
      <w:r>
        <w:rPr>
          <w:rFonts w:ascii="宋体" w:hAnsi="宋体"/>
          <w:sz w:val="24"/>
        </w:rPr>
        <w:t>。</w:t>
      </w:r>
    </w:p>
    <w:tbl>
      <w:tblPr>
        <w:tblStyle w:val="8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640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所属学科</w:t>
            </w:r>
          </w:p>
        </w:tc>
        <w:tc>
          <w:tcPr>
            <w:tcW w:w="8602" w:type="dxa"/>
            <w:vAlign w:val="center"/>
          </w:tcPr>
          <w:p>
            <w:pPr>
              <w:pStyle w:val="3"/>
              <w:spacing w:line="480" w:lineRule="auto"/>
              <w:ind w:firstLine="49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只可选择一个学科，如系交叉学科，请选择一个主要学科。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Q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数理；R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化学与化工；S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生物技术与医药卫生；T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地球科学；U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轻工、纺织、食品；V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机械、电工；W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建筑、冶金、材料；X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环境工程、水资源；Y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电子与信息技术；Z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管理工程；</w:t>
            </w:r>
            <w:r>
              <w:rPr>
                <w:rFonts w:ascii="宋体" w:hAnsi="宋体"/>
                <w:b w:val="0"/>
                <w:color w:val="auto"/>
                <w:sz w:val="24"/>
                <w:szCs w:val="24"/>
              </w:rPr>
              <w:t>P.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其它。</w:t>
            </w:r>
          </w:p>
        </w:tc>
      </w:tr>
    </w:tbl>
    <w:p>
      <w:pPr>
        <w:pStyle w:val="3"/>
        <w:rPr>
          <w:rFonts w:eastAsia="黑体"/>
          <w:sz w:val="24"/>
        </w:rPr>
      </w:pPr>
    </w:p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after="156" w:afterLines="50" w:line="360" w:lineRule="auto"/>
        <w:rPr>
          <w:rFonts w:ascii="宋体" w:hAnsi="宋体"/>
          <w:b w:val="0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一、项目负责人和项目组情况：</w:t>
      </w:r>
    </w:p>
    <w:tbl>
      <w:tblPr>
        <w:tblStyle w:val="8"/>
        <w:tblpPr w:leftFromText="180" w:rightFromText="180" w:vertAnchor="text" w:tblpY="1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03"/>
        <w:gridCol w:w="902"/>
        <w:gridCol w:w="734"/>
        <w:gridCol w:w="401"/>
        <w:gridCol w:w="544"/>
        <w:gridCol w:w="1082"/>
        <w:gridCol w:w="176"/>
        <w:gridCol w:w="1089"/>
        <w:gridCol w:w="1245"/>
        <w:gridCol w:w="178"/>
        <w:gridCol w:w="536"/>
        <w:gridCol w:w="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246" w:type="dxa"/>
            <w:gridSpan w:val="1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1.项目负责人：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3"/>
              <w:ind w:firstLine="360" w:firstLineChars="15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ind w:firstLine="240" w:firstLineChars="1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31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pStyle w:val="3"/>
              <w:ind w:firstLine="240" w:firstLineChars="1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毕业专业</w:t>
            </w:r>
          </w:p>
        </w:tc>
        <w:tc>
          <w:tcPr>
            <w:tcW w:w="1245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224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4066" w:type="dxa"/>
            <w:gridSpan w:val="6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博士 [ ]    硕士 [ ]   学士 [ ]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最后学位获得时间</w:t>
            </w:r>
          </w:p>
        </w:tc>
        <w:tc>
          <w:tcPr>
            <w:tcW w:w="3189" w:type="dxa"/>
            <w:gridSpan w:val="5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定职时间</w:t>
            </w:r>
          </w:p>
        </w:tc>
        <w:tc>
          <w:tcPr>
            <w:tcW w:w="2347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所在学院（部）/部门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目前主要研究方向</w:t>
            </w:r>
          </w:p>
        </w:tc>
        <w:tc>
          <w:tcPr>
            <w:tcW w:w="852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</w:trPr>
        <w:tc>
          <w:tcPr>
            <w:tcW w:w="726" w:type="dxa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近三年学术上主要成就</w:t>
            </w:r>
          </w:p>
        </w:tc>
        <w:tc>
          <w:tcPr>
            <w:tcW w:w="8520" w:type="dxa"/>
            <w:gridSpan w:val="13"/>
          </w:tcPr>
          <w:p>
            <w:pPr>
              <w:pStyle w:val="3"/>
              <w:ind w:firstLine="480" w:firstLineChars="2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46" w:type="dxa"/>
            <w:gridSpan w:val="14"/>
            <w:vAlign w:val="center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2.项目组其他人员：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姓　名</w:t>
            </w:r>
          </w:p>
        </w:tc>
        <w:tc>
          <w:tcPr>
            <w:tcW w:w="902" w:type="dxa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年龄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职称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单位</w:t>
            </w: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承担任务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29" w:type="dxa"/>
            <w:gridSpan w:val="2"/>
            <w:vAlign w:val="center"/>
          </w:tcPr>
          <w:p>
            <w:pPr>
              <w:pStyle w:val="3"/>
              <w:spacing w:line="400" w:lineRule="exact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3048" w:type="dxa"/>
            <w:gridSpan w:val="4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/>
                <w:b w:val="0"/>
                <w:color w:val="auto"/>
                <w:sz w:val="24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二、项目的目的、意义及国内外发展状况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9242" w:type="dxa"/>
          </w:tcPr>
          <w:p>
            <w:pPr>
              <w:pStyle w:val="3"/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</w:p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三、技术内容和要求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2" w:type="dxa"/>
          </w:tcPr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 xml:space="preserve"> </w:t>
            </w: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  <w:p>
            <w:pPr>
              <w:pStyle w:val="3"/>
              <w:spacing w:before="156" w:beforeLines="50" w:line="440" w:lineRule="exact"/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</w:p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四、应用前景和预期经济、社会、生态效益分析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9242" w:type="dxa"/>
          </w:tcPr>
          <w:p>
            <w:pPr>
              <w:pStyle w:val="3"/>
              <w:tabs>
                <w:tab w:val="left" w:pos="3525"/>
              </w:tabs>
              <w:rPr>
                <w:rFonts w:ascii="宋体" w:hAnsi="宋体"/>
                <w:b w:val="0"/>
                <w:color w:val="auto"/>
                <w:sz w:val="28"/>
              </w:rPr>
            </w:pPr>
          </w:p>
        </w:tc>
      </w:tr>
    </w:tbl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</w:p>
    <w:p>
      <w:pPr>
        <w:pStyle w:val="3"/>
        <w:spacing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五、现有研究基础条件(包括已有研究的工作基础，研究工作的设施条件，资料准备等)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242" w:type="dxa"/>
          </w:tcPr>
          <w:p>
            <w:pPr>
              <w:spacing w:line="440" w:lineRule="exact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六、经费预算</w:t>
      </w:r>
    </w:p>
    <w:tbl>
      <w:tblPr>
        <w:tblStyle w:val="8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992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开支内容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预算金额(元)</w:t>
            </w: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说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其中　材料费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试验费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加工费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资料费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调研费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鉴定费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必需的专用仪器设备费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其  它（说明用途）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69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  <w:t>合  计</w:t>
            </w:r>
          </w:p>
        </w:tc>
        <w:tc>
          <w:tcPr>
            <w:tcW w:w="1992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940" w:type="dxa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asciiTheme="majorEastAsia" w:hAnsiTheme="majorEastAsia" w:eastAsiaTheme="majorEastAsia" w:cstheme="majorEastAsia"/>
                <w:b w:val="0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numPr>
          <w:ilvl w:val="0"/>
          <w:numId w:val="1"/>
        </w:numPr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年度进展安排及阶段性成果</w:t>
      </w:r>
    </w:p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543"/>
        <w:gridCol w:w="170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</w:rPr>
              <w:t>时间安排</w:t>
            </w: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</w:rPr>
              <w:t>阶段性研究任务</w:t>
            </w: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</w:rPr>
              <w:t>经费安排(元)</w:t>
            </w: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6" w:type="dxa"/>
          </w:tcPr>
          <w:p>
            <w:pPr>
              <w:pStyle w:val="3"/>
              <w:spacing w:line="440" w:lineRule="exact"/>
              <w:rPr>
                <w:rFonts w:hint="eastAsia"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3543" w:type="dxa"/>
          </w:tcPr>
          <w:p>
            <w:pPr>
              <w:pStyle w:val="3"/>
              <w:spacing w:line="440" w:lineRule="exact"/>
              <w:jc w:val="center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702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pStyle w:val="3"/>
              <w:spacing w:line="44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3"/>
              <w:spacing w:after="156" w:afterLines="50"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八、最终成果形式(包括名称及数量)及研究水平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242" w:type="dxa"/>
            <w:gridSpan w:val="4"/>
          </w:tcPr>
          <w:p>
            <w:pPr>
              <w:pStyle w:val="3"/>
              <w:spacing w:line="520" w:lineRule="exact"/>
              <w:rPr>
                <w:rFonts w:ascii="宋体" w:hAnsi="宋体"/>
                <w:b w:val="0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</w:p>
    <w:p>
      <w:pPr>
        <w:pStyle w:val="3"/>
        <w:spacing w:before="156" w:beforeLines="50" w:after="156" w:afterLines="50"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九、项目主持人完成项目承诺及部门审查意见：</w:t>
      </w:r>
    </w:p>
    <w:tbl>
      <w:tblPr>
        <w:tblStyle w:val="8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242" w:type="dxa"/>
          </w:tcPr>
          <w:p>
            <w:pPr>
              <w:pStyle w:val="3"/>
              <w:spacing w:before="156" w:beforeLines="50"/>
              <w:ind w:firstLine="480" w:firstLineChars="2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1.项目主持人完成项目承诺：</w:t>
            </w:r>
          </w:p>
          <w:p>
            <w:pPr>
              <w:pStyle w:val="3"/>
              <w:spacing w:line="360" w:lineRule="auto"/>
              <w:ind w:firstLine="420" w:firstLineChars="200"/>
              <w:rPr>
                <w:rFonts w:ascii="宋体" w:hAnsi="宋体"/>
                <w:b w:val="0"/>
                <w:color w:val="auto"/>
                <w:sz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</w:rPr>
              <w:t>本人</w:t>
            </w:r>
            <w:r>
              <w:rPr>
                <w:rFonts w:ascii="宋体" w:hAnsi="宋体"/>
                <w:b w:val="0"/>
                <w:color w:val="auto"/>
                <w:sz w:val="21"/>
              </w:rPr>
              <w:t>承诺，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我与</w:t>
            </w:r>
            <w:r>
              <w:rPr>
                <w:rFonts w:ascii="宋体" w:hAnsi="宋体"/>
                <w:b w:val="0"/>
                <w:color w:val="auto"/>
                <w:sz w:val="21"/>
              </w:rPr>
              <w:t>项目组其他成员严格遵守陕西</w:t>
            </w:r>
            <w:r>
              <w:rPr>
                <w:rFonts w:hint="eastAsia" w:ascii="宋体" w:hAnsi="宋体"/>
                <w:b w:val="0"/>
                <w:color w:val="auto"/>
                <w:sz w:val="21"/>
                <w:lang w:val="en-US" w:eastAsia="zh-CN"/>
              </w:rPr>
              <w:t>省教育厅</w:t>
            </w:r>
            <w:r>
              <w:rPr>
                <w:rFonts w:ascii="宋体" w:hAnsi="宋体"/>
                <w:b w:val="0"/>
                <w:color w:val="auto"/>
                <w:sz w:val="21"/>
              </w:rPr>
              <w:t>关于资助项目管理的各项规定切实保证研究工作时间，按计划认真开展研究工作，按时报送有关材料，及时报告重大情况变动，对资助项目发表论文，著作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和</w:t>
            </w:r>
            <w:r>
              <w:rPr>
                <w:rFonts w:ascii="宋体" w:hAnsi="宋体"/>
                <w:b w:val="0"/>
                <w:color w:val="auto"/>
                <w:sz w:val="21"/>
              </w:rPr>
              <w:t>取得的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研究</w:t>
            </w:r>
            <w:r>
              <w:rPr>
                <w:rFonts w:ascii="宋体" w:hAnsi="宋体"/>
                <w:b w:val="0"/>
                <w:color w:val="auto"/>
                <w:sz w:val="21"/>
              </w:rPr>
              <w:t>成果</w:t>
            </w:r>
            <w:r>
              <w:rPr>
                <w:rFonts w:hint="eastAsia" w:ascii="宋体" w:hAnsi="宋体"/>
                <w:b w:val="0"/>
                <w:color w:val="auto"/>
                <w:sz w:val="21"/>
              </w:rPr>
              <w:t>按</w:t>
            </w:r>
            <w:r>
              <w:rPr>
                <w:rFonts w:ascii="宋体" w:hAnsi="宋体"/>
                <w:b w:val="0"/>
                <w:color w:val="auto"/>
                <w:sz w:val="21"/>
              </w:rPr>
              <w:t>规定进行标注。</w:t>
            </w:r>
          </w:p>
          <w:p>
            <w:pPr>
              <w:pStyle w:val="3"/>
              <w:spacing w:after="156" w:after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</w:p>
          <w:p>
            <w:pPr>
              <w:pStyle w:val="3"/>
              <w:spacing w:after="156" w:afterLines="50" w:line="360" w:lineRule="auto"/>
              <w:ind w:firstLine="4080" w:firstLineChars="17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项目主持人(签字)：  </w:t>
            </w:r>
          </w:p>
          <w:p>
            <w:pPr>
              <w:pStyle w:val="3"/>
              <w:spacing w:after="156" w:afterLines="50" w:line="360" w:lineRule="auto"/>
              <w:ind w:firstLine="4080" w:firstLineChars="17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学院（部门）（签章）：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242" w:type="dxa"/>
          </w:tcPr>
          <w:p>
            <w:pPr>
              <w:pStyle w:val="3"/>
              <w:spacing w:before="156" w:beforeLines="50" w:line="360" w:lineRule="auto"/>
              <w:ind w:firstLine="480" w:firstLineChars="20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2.校专家评审组审查意见：</w:t>
            </w: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rPr>
                <w:rFonts w:ascii="宋体" w:hAnsi="宋体"/>
                <w:b w:val="0"/>
                <w:color w:val="auto"/>
                <w:sz w:val="21"/>
              </w:rPr>
            </w:pPr>
          </w:p>
          <w:p>
            <w:pPr>
              <w:pStyle w:val="3"/>
              <w:spacing w:after="156" w:afterLines="50" w:line="360" w:lineRule="auto"/>
              <w:ind w:firstLine="480" w:firstLineChars="2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签章：　　　　　　年     月     日</w:t>
            </w:r>
          </w:p>
          <w:p>
            <w:pPr>
              <w:pStyle w:val="3"/>
              <w:wordWrap w:val="0"/>
              <w:spacing w:after="156" w:afterLines="50" w:line="360" w:lineRule="auto"/>
              <w:ind w:firstLine="6480" w:firstLineChars="27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42" w:type="dxa"/>
          </w:tcPr>
          <w:p>
            <w:pPr>
              <w:pStyle w:val="3"/>
              <w:spacing w:after="156" w:afterLines="50" w:line="360" w:lineRule="auto"/>
              <w:ind w:firstLine="360" w:firstLineChars="150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  <w:lang w:val="en-US" w:eastAsia="zh-CN"/>
              </w:rPr>
              <w:t>教育厅</w:t>
            </w: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审批意见：</w:t>
            </w:r>
          </w:p>
          <w:p>
            <w:pPr>
              <w:pStyle w:val="3"/>
              <w:spacing w:after="156" w:after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pStyle w:val="3"/>
              <w:wordWrap w:val="0"/>
              <w:spacing w:after="156" w:afterLines="50" w:line="360" w:lineRule="auto"/>
              <w:ind w:right="120" w:firstLine="480" w:firstLineChars="200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公章：　　　　　　  年     月     日</w:t>
            </w:r>
          </w:p>
          <w:p>
            <w:pPr>
              <w:pStyle w:val="3"/>
              <w:wordWrap w:val="0"/>
              <w:spacing w:before="156" w:beforeLines="50" w:line="360" w:lineRule="auto"/>
              <w:jc w:val="right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42" w:type="dxa"/>
          </w:tcPr>
          <w:p>
            <w:pPr>
              <w:pStyle w:val="3"/>
              <w:spacing w:before="156" w:beforeLines="50" w:line="360" w:lineRule="auto"/>
              <w:rPr>
                <w:rFonts w:ascii="宋体" w:hAnsi="宋体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</w:rPr>
              <w:t>备注：</w:t>
            </w:r>
          </w:p>
        </w:tc>
      </w:tr>
    </w:tbl>
    <w:p>
      <w:pPr>
        <w:rPr>
          <w:sz w:val="10"/>
          <w:szCs w:val="10"/>
        </w:rPr>
      </w:pPr>
    </w:p>
    <w:sectPr>
      <w:headerReference r:id="rId5" w:type="first"/>
      <w:footerReference r:id="rId7" w:type="first"/>
      <w:footerReference r:id="rId6" w:type="default"/>
      <w:pgSz w:w="11906" w:h="16838"/>
      <w:pgMar w:top="1440" w:right="1440" w:bottom="1440" w:left="144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 PAGE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- 2 -</w:t>
    </w:r>
    <w:r>
      <w:rPr>
        <w:rStyle w:val="10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rStyle w:val="10"/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 PAGE </w:instrText>
    </w:r>
    <w:r>
      <w:rPr>
        <w:rStyle w:val="10"/>
        <w:sz w:val="24"/>
        <w:szCs w:val="24"/>
      </w:rPr>
      <w:fldChar w:fldCharType="separate"/>
    </w:r>
    <w:r>
      <w:rPr>
        <w:rStyle w:val="10"/>
        <w:sz w:val="24"/>
        <w:szCs w:val="24"/>
      </w:rPr>
      <w:t>- 1 -</w:t>
    </w:r>
    <w:r>
      <w:rPr>
        <w:rStyle w:val="10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488C"/>
    <w:multiLevelType w:val="singleLevel"/>
    <w:tmpl w:val="5AC2488C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B1"/>
    <w:rsid w:val="000433A0"/>
    <w:rsid w:val="00045DC2"/>
    <w:rsid w:val="000526F4"/>
    <w:rsid w:val="00056BC6"/>
    <w:rsid w:val="00063BE9"/>
    <w:rsid w:val="00073C52"/>
    <w:rsid w:val="00075FBC"/>
    <w:rsid w:val="000A08E4"/>
    <w:rsid w:val="000A6E2D"/>
    <w:rsid w:val="000B3FFA"/>
    <w:rsid w:val="001059E5"/>
    <w:rsid w:val="00135ADC"/>
    <w:rsid w:val="0015423B"/>
    <w:rsid w:val="00154BA5"/>
    <w:rsid w:val="00164E3C"/>
    <w:rsid w:val="00171CC0"/>
    <w:rsid w:val="001969D6"/>
    <w:rsid w:val="001B0F4F"/>
    <w:rsid w:val="001C4997"/>
    <w:rsid w:val="001D4D94"/>
    <w:rsid w:val="001E21A7"/>
    <w:rsid w:val="001E6A0E"/>
    <w:rsid w:val="002207F1"/>
    <w:rsid w:val="00237B99"/>
    <w:rsid w:val="0027517B"/>
    <w:rsid w:val="002754F4"/>
    <w:rsid w:val="00283F5F"/>
    <w:rsid w:val="0029630E"/>
    <w:rsid w:val="002C5187"/>
    <w:rsid w:val="002C5728"/>
    <w:rsid w:val="00336534"/>
    <w:rsid w:val="00342BB1"/>
    <w:rsid w:val="003574BA"/>
    <w:rsid w:val="003F37A6"/>
    <w:rsid w:val="0041746A"/>
    <w:rsid w:val="0042637C"/>
    <w:rsid w:val="00461F2B"/>
    <w:rsid w:val="00480EC6"/>
    <w:rsid w:val="0048674F"/>
    <w:rsid w:val="00496A5A"/>
    <w:rsid w:val="004A507C"/>
    <w:rsid w:val="004B531A"/>
    <w:rsid w:val="004C02AA"/>
    <w:rsid w:val="004C562C"/>
    <w:rsid w:val="004E0BCB"/>
    <w:rsid w:val="00505204"/>
    <w:rsid w:val="00513839"/>
    <w:rsid w:val="0052601C"/>
    <w:rsid w:val="00530AD0"/>
    <w:rsid w:val="005449F7"/>
    <w:rsid w:val="00546008"/>
    <w:rsid w:val="00570987"/>
    <w:rsid w:val="00572885"/>
    <w:rsid w:val="00592E1A"/>
    <w:rsid w:val="00597950"/>
    <w:rsid w:val="005A71EB"/>
    <w:rsid w:val="005B51A2"/>
    <w:rsid w:val="005C787F"/>
    <w:rsid w:val="005D1C37"/>
    <w:rsid w:val="005E2BB5"/>
    <w:rsid w:val="00604DF2"/>
    <w:rsid w:val="00612923"/>
    <w:rsid w:val="0066636E"/>
    <w:rsid w:val="0067526F"/>
    <w:rsid w:val="00680EF4"/>
    <w:rsid w:val="00686F66"/>
    <w:rsid w:val="006953D1"/>
    <w:rsid w:val="006B5C49"/>
    <w:rsid w:val="00710667"/>
    <w:rsid w:val="0071223E"/>
    <w:rsid w:val="00714ED3"/>
    <w:rsid w:val="00735372"/>
    <w:rsid w:val="00754873"/>
    <w:rsid w:val="00756DC6"/>
    <w:rsid w:val="00762BE5"/>
    <w:rsid w:val="00763341"/>
    <w:rsid w:val="00787E14"/>
    <w:rsid w:val="00790B80"/>
    <w:rsid w:val="00794AF4"/>
    <w:rsid w:val="00876F3C"/>
    <w:rsid w:val="008A68A7"/>
    <w:rsid w:val="008B154F"/>
    <w:rsid w:val="008C588E"/>
    <w:rsid w:val="008D5FAC"/>
    <w:rsid w:val="008F3CFE"/>
    <w:rsid w:val="00922CAA"/>
    <w:rsid w:val="00924782"/>
    <w:rsid w:val="00940ACF"/>
    <w:rsid w:val="0096036F"/>
    <w:rsid w:val="00965964"/>
    <w:rsid w:val="0097483A"/>
    <w:rsid w:val="00990856"/>
    <w:rsid w:val="0099639B"/>
    <w:rsid w:val="009B1051"/>
    <w:rsid w:val="009D00D7"/>
    <w:rsid w:val="009D44D9"/>
    <w:rsid w:val="009E001E"/>
    <w:rsid w:val="009E05E5"/>
    <w:rsid w:val="009E29C6"/>
    <w:rsid w:val="009F046F"/>
    <w:rsid w:val="00A06297"/>
    <w:rsid w:val="00A06FC2"/>
    <w:rsid w:val="00A11D59"/>
    <w:rsid w:val="00A82E01"/>
    <w:rsid w:val="00AD4610"/>
    <w:rsid w:val="00B250DB"/>
    <w:rsid w:val="00B27DB0"/>
    <w:rsid w:val="00B642C6"/>
    <w:rsid w:val="00B725BF"/>
    <w:rsid w:val="00B8150D"/>
    <w:rsid w:val="00B946EA"/>
    <w:rsid w:val="00BF5D58"/>
    <w:rsid w:val="00BF77DE"/>
    <w:rsid w:val="00C8289B"/>
    <w:rsid w:val="00C87019"/>
    <w:rsid w:val="00C87D15"/>
    <w:rsid w:val="00C933F5"/>
    <w:rsid w:val="00C96CAA"/>
    <w:rsid w:val="00CE5049"/>
    <w:rsid w:val="00D1653A"/>
    <w:rsid w:val="00D33CC8"/>
    <w:rsid w:val="00D635D7"/>
    <w:rsid w:val="00D71659"/>
    <w:rsid w:val="00DA0B29"/>
    <w:rsid w:val="00E036E0"/>
    <w:rsid w:val="00E20F62"/>
    <w:rsid w:val="00E41FF2"/>
    <w:rsid w:val="00E45729"/>
    <w:rsid w:val="00E46BDF"/>
    <w:rsid w:val="00E67B91"/>
    <w:rsid w:val="00E876EA"/>
    <w:rsid w:val="00ED774E"/>
    <w:rsid w:val="00F014D3"/>
    <w:rsid w:val="00F02460"/>
    <w:rsid w:val="00F62652"/>
    <w:rsid w:val="00F66BC7"/>
    <w:rsid w:val="00F67AC9"/>
    <w:rsid w:val="00FA0DB4"/>
    <w:rsid w:val="00FA70A2"/>
    <w:rsid w:val="018A7C45"/>
    <w:rsid w:val="02597337"/>
    <w:rsid w:val="048C401E"/>
    <w:rsid w:val="06DE234A"/>
    <w:rsid w:val="07CE0FCD"/>
    <w:rsid w:val="08825CEE"/>
    <w:rsid w:val="08985947"/>
    <w:rsid w:val="08B26072"/>
    <w:rsid w:val="0B2356EF"/>
    <w:rsid w:val="0B3439C8"/>
    <w:rsid w:val="0F8B53AF"/>
    <w:rsid w:val="112A6C98"/>
    <w:rsid w:val="11835884"/>
    <w:rsid w:val="122F7FC2"/>
    <w:rsid w:val="182B3554"/>
    <w:rsid w:val="19446E57"/>
    <w:rsid w:val="19894465"/>
    <w:rsid w:val="19A4533C"/>
    <w:rsid w:val="1C3966D2"/>
    <w:rsid w:val="1ECE7035"/>
    <w:rsid w:val="22BB3C4B"/>
    <w:rsid w:val="27717427"/>
    <w:rsid w:val="2863650C"/>
    <w:rsid w:val="28C52844"/>
    <w:rsid w:val="2A1F056C"/>
    <w:rsid w:val="2C56252C"/>
    <w:rsid w:val="2CB626BA"/>
    <w:rsid w:val="2D067637"/>
    <w:rsid w:val="2ED97015"/>
    <w:rsid w:val="32037410"/>
    <w:rsid w:val="332E7784"/>
    <w:rsid w:val="36426216"/>
    <w:rsid w:val="3698326A"/>
    <w:rsid w:val="378122CA"/>
    <w:rsid w:val="3A363622"/>
    <w:rsid w:val="3A80507C"/>
    <w:rsid w:val="3DD545A4"/>
    <w:rsid w:val="3DE97E95"/>
    <w:rsid w:val="3ED749DD"/>
    <w:rsid w:val="3FCC6738"/>
    <w:rsid w:val="42B85D01"/>
    <w:rsid w:val="43CD5032"/>
    <w:rsid w:val="44E46BE8"/>
    <w:rsid w:val="45221188"/>
    <w:rsid w:val="45247AC0"/>
    <w:rsid w:val="461F7335"/>
    <w:rsid w:val="4BCD06FF"/>
    <w:rsid w:val="4F8832A8"/>
    <w:rsid w:val="50C733CA"/>
    <w:rsid w:val="522A6103"/>
    <w:rsid w:val="53DE1AE2"/>
    <w:rsid w:val="54F326FF"/>
    <w:rsid w:val="58B44D16"/>
    <w:rsid w:val="594A5FE4"/>
    <w:rsid w:val="5A766A62"/>
    <w:rsid w:val="5C4779E8"/>
    <w:rsid w:val="5D3B4E02"/>
    <w:rsid w:val="5E2D24B9"/>
    <w:rsid w:val="600869F2"/>
    <w:rsid w:val="60AD21AB"/>
    <w:rsid w:val="61336798"/>
    <w:rsid w:val="61865148"/>
    <w:rsid w:val="62F433E9"/>
    <w:rsid w:val="63A5366D"/>
    <w:rsid w:val="65D15AA7"/>
    <w:rsid w:val="66136C69"/>
    <w:rsid w:val="687D2CA3"/>
    <w:rsid w:val="6C1A1246"/>
    <w:rsid w:val="6E25321C"/>
    <w:rsid w:val="6E4F19F4"/>
    <w:rsid w:val="6F3C053E"/>
    <w:rsid w:val="719B2A47"/>
    <w:rsid w:val="758713DD"/>
    <w:rsid w:val="76FB3B69"/>
    <w:rsid w:val="778C15F1"/>
    <w:rsid w:val="7E8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color w:val="FF6600"/>
      <w:sz w:val="44"/>
      <w:szCs w:val="20"/>
    </w:rPr>
  </w:style>
  <w:style w:type="paragraph" w:styleId="4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A0030-5482-4935-B291-106CA1CE8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安康学院</Company>
  <Pages>7</Pages>
  <Words>305</Words>
  <Characters>1745</Characters>
  <Lines>14</Lines>
  <Paragraphs>4</Paragraphs>
  <TotalTime>5</TotalTime>
  <ScaleCrop>false</ScaleCrop>
  <LinksUpToDate>false</LinksUpToDate>
  <CharactersWithSpaces>2046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2016-04-12T01:13:00Z</dcterms:created>
  <dc:creator>科研处</dc:creator>
  <cp:lastModifiedBy>kyc01</cp:lastModifiedBy>
  <cp:lastPrinted>2018-04-09T08:29:00Z</cp:lastPrinted>
  <dcterms:modified xsi:type="dcterms:W3CDTF">2019-10-22T01:30:12Z</dcterms:modified>
  <dc:title>项目编号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